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jc w:val="center"/>
        <w:rPr>
          <w:rFonts w:hint="eastAsia" w:ascii="黑体" w:hAnsi="黑体" w:eastAsia="黑体" w:cs="黑体"/>
          <w:b w:val="0"/>
          <w:bCs w:val="0"/>
          <w:w w:val="90"/>
          <w:sz w:val="44"/>
          <w:szCs w:val="44"/>
          <w:lang w:eastAsia="zh-CN"/>
        </w:rPr>
      </w:pPr>
      <w:bookmarkStart w:id="0" w:name="_GoBack"/>
      <w:bookmarkEnd w:id="0"/>
      <w:r>
        <w:rPr>
          <w:rFonts w:hint="eastAsia" w:ascii="黑体" w:hAnsi="黑体" w:eastAsia="黑体" w:cs="黑体"/>
          <w:b w:val="0"/>
          <w:bCs w:val="0"/>
          <w:w w:val="90"/>
          <w:sz w:val="44"/>
          <w:szCs w:val="44"/>
          <w:lang w:eastAsia="zh-CN"/>
        </w:rPr>
        <w:t>忻州市五寨牧坡管理站</w:t>
      </w:r>
    </w:p>
    <w:p>
      <w:pPr>
        <w:tabs>
          <w:tab w:val="left" w:pos="900"/>
        </w:tabs>
        <w:jc w:val="center"/>
        <w:rPr>
          <w:rFonts w:hint="eastAsia" w:ascii="黑体" w:hAnsi="黑体" w:eastAsia="黑体" w:cs="黑体"/>
          <w:b w:val="0"/>
          <w:bCs w:val="0"/>
          <w:sz w:val="44"/>
          <w:szCs w:val="44"/>
        </w:rPr>
      </w:pPr>
      <w:r>
        <w:rPr>
          <w:rFonts w:hint="eastAsia" w:ascii="黑体" w:hAnsi="黑体" w:eastAsia="黑体"/>
          <w:sz w:val="44"/>
          <w:szCs w:val="44"/>
          <w:lang w:eastAsia="zh-CN"/>
        </w:rPr>
        <w:t>2020</w:t>
      </w:r>
      <w:r>
        <w:rPr>
          <w:rFonts w:hint="eastAsia" w:ascii="黑体" w:hAnsi="黑体" w:eastAsia="黑体"/>
          <w:sz w:val="44"/>
          <w:szCs w:val="44"/>
        </w:rPr>
        <w:t>年度部门决算报表填报说明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一、本部门职责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忻州市五寨牧坡管理站主要职责为：</w:t>
      </w:r>
      <w:r>
        <w:rPr>
          <w:rFonts w:hint="eastAsia" w:ascii="仿宋" w:hAnsi="仿宋" w:eastAsia="仿宋" w:cs="仿宋"/>
          <w:sz w:val="32"/>
          <w:szCs w:val="32"/>
          <w:lang w:val="en-US" w:eastAsia="zh-CN"/>
        </w:rPr>
        <w:t>承担省市在晋西北地区的牧草引种试验、草地建设技术指导及草籽采购供应等服务工作。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单位构成情况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忻州市</w:t>
      </w:r>
      <w:r>
        <w:rPr>
          <w:rFonts w:hint="eastAsia" w:ascii="仿宋" w:hAnsi="仿宋" w:eastAsia="仿宋" w:cs="仿宋"/>
          <w:sz w:val="32"/>
          <w:szCs w:val="32"/>
          <w:lang w:eastAsia="zh-CN"/>
        </w:rPr>
        <w:t>五寨牧坡管理站</w:t>
      </w:r>
      <w:r>
        <w:rPr>
          <w:rFonts w:hint="eastAsia" w:ascii="仿宋" w:hAnsi="仿宋" w:eastAsia="仿宋" w:cs="仿宋"/>
          <w:sz w:val="32"/>
          <w:szCs w:val="32"/>
        </w:rPr>
        <w:t>单独构成，我站是忻州市</w:t>
      </w:r>
      <w:r>
        <w:rPr>
          <w:rFonts w:hint="eastAsia" w:ascii="仿宋" w:hAnsi="仿宋" w:eastAsia="仿宋" w:cs="仿宋"/>
          <w:sz w:val="32"/>
          <w:szCs w:val="32"/>
          <w:lang w:eastAsia="zh-CN"/>
        </w:rPr>
        <w:t>规划和自然资源</w:t>
      </w:r>
      <w:r>
        <w:rPr>
          <w:rFonts w:hint="eastAsia" w:ascii="仿宋" w:hAnsi="仿宋" w:eastAsia="仿宋" w:cs="仿宋"/>
          <w:sz w:val="32"/>
          <w:szCs w:val="32"/>
        </w:rPr>
        <w:t>局属财政全额拨款事业单位，是独立核算的二级</w:t>
      </w:r>
      <w:r>
        <w:rPr>
          <w:rFonts w:hint="eastAsia" w:ascii="仿宋" w:hAnsi="仿宋" w:eastAsia="仿宋" w:cs="仿宋"/>
          <w:sz w:val="32"/>
          <w:szCs w:val="32"/>
          <w:lang w:eastAsia="zh-CN"/>
        </w:rPr>
        <w:t>预算</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单位在编在职</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，离退休人员</w:t>
      </w:r>
      <w:r>
        <w:rPr>
          <w:rFonts w:hint="eastAsia" w:ascii="仿宋" w:hAnsi="仿宋" w:eastAsia="仿宋" w:cs="仿宋"/>
          <w:sz w:val="32"/>
          <w:szCs w:val="32"/>
          <w:lang w:val="en-US" w:eastAsia="zh-CN"/>
        </w:rPr>
        <w:t>6人</w:t>
      </w:r>
      <w:r>
        <w:rPr>
          <w:rFonts w:hint="eastAsia" w:ascii="仿宋" w:hAnsi="仿宋" w:eastAsia="仿宋" w:cs="仿宋"/>
          <w:sz w:val="32"/>
          <w:szCs w:val="32"/>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公开报表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2020</w:t>
      </w:r>
      <w:r>
        <w:rPr>
          <w:rFonts w:hint="eastAsia" w:ascii="仿宋" w:hAnsi="仿宋" w:eastAsia="仿宋" w:cs="仿宋"/>
          <w:sz w:val="32"/>
          <w:szCs w:val="32"/>
        </w:rPr>
        <w:t>年度我站部门</w:t>
      </w:r>
      <w:r>
        <w:rPr>
          <w:rFonts w:hint="eastAsia" w:ascii="仿宋" w:hAnsi="仿宋" w:eastAsia="仿宋" w:cs="仿宋"/>
          <w:sz w:val="32"/>
          <w:szCs w:val="32"/>
          <w:lang w:eastAsia="zh-CN"/>
        </w:rPr>
        <w:t>决算</w:t>
      </w:r>
      <w:r>
        <w:rPr>
          <w:rFonts w:hint="eastAsia" w:ascii="仿宋" w:hAnsi="仿宋" w:eastAsia="仿宋" w:cs="仿宋"/>
          <w:sz w:val="32"/>
          <w:szCs w:val="32"/>
        </w:rPr>
        <w:t>公开报表由以下附表构成：</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1： 2020年收入支出</w:t>
      </w:r>
      <w:r>
        <w:rPr>
          <w:rFonts w:hint="eastAsia" w:ascii="仿宋" w:hAnsi="仿宋" w:eastAsia="仿宋" w:cs="仿宋"/>
          <w:sz w:val="32"/>
          <w:szCs w:val="32"/>
          <w:lang w:eastAsia="zh-CN"/>
        </w:rPr>
        <w:t>决算总</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2： 2020年收入</w:t>
      </w:r>
      <w:r>
        <w:rPr>
          <w:rFonts w:hint="eastAsia" w:ascii="仿宋" w:hAnsi="仿宋" w:eastAsia="仿宋" w:cs="仿宋"/>
          <w:sz w:val="32"/>
          <w:szCs w:val="32"/>
          <w:lang w:eastAsia="zh-CN"/>
        </w:rPr>
        <w:t>决算</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3： 2020年支出</w:t>
      </w:r>
      <w:r>
        <w:rPr>
          <w:rFonts w:hint="eastAsia" w:ascii="仿宋" w:hAnsi="仿宋" w:eastAsia="仿宋" w:cs="仿宋"/>
          <w:sz w:val="32"/>
          <w:szCs w:val="32"/>
          <w:lang w:eastAsia="zh-CN"/>
        </w:rPr>
        <w:t>决算</w:t>
      </w:r>
      <w:r>
        <w:rPr>
          <w:rFonts w:hint="eastAsia" w:ascii="仿宋" w:hAnsi="仿宋" w:eastAsia="仿宋" w:cs="仿宋"/>
          <w:sz w:val="32"/>
          <w:szCs w:val="32"/>
        </w:rPr>
        <w:t>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4： 2020年</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收入支出决算</w:t>
      </w:r>
      <w:r>
        <w:rPr>
          <w:rFonts w:hint="eastAsia" w:ascii="仿宋" w:hAnsi="仿宋" w:eastAsia="仿宋" w:cs="仿宋"/>
          <w:sz w:val="32"/>
          <w:szCs w:val="32"/>
        </w:rPr>
        <w:t>总表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5:  2020年一般公共预算</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支出决算</w:t>
      </w:r>
      <w:r>
        <w:rPr>
          <w:rFonts w:hint="eastAsia" w:ascii="仿宋" w:hAnsi="仿宋" w:eastAsia="仿宋" w:cs="仿宋"/>
          <w:sz w:val="32"/>
          <w:szCs w:val="32"/>
        </w:rPr>
        <w:t>表</w:t>
      </w:r>
      <w:r>
        <w:rPr>
          <w:rFonts w:hint="eastAsia" w:ascii="仿宋" w:hAnsi="仿宋" w:eastAsia="仿宋" w:cs="仿宋"/>
          <w:sz w:val="32"/>
          <w:szCs w:val="32"/>
          <w:lang w:eastAsia="zh-CN"/>
        </w:rPr>
        <w:t>（一）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6:  2020年一般公共预算</w:t>
      </w:r>
      <w:r>
        <w:rPr>
          <w:rFonts w:hint="eastAsia" w:ascii="仿宋" w:hAnsi="仿宋" w:eastAsia="仿宋" w:cs="仿宋"/>
          <w:sz w:val="32"/>
          <w:szCs w:val="32"/>
        </w:rPr>
        <w:t>财政拨款</w:t>
      </w:r>
      <w:r>
        <w:rPr>
          <w:rFonts w:hint="eastAsia" w:ascii="仿宋" w:hAnsi="仿宋" w:eastAsia="仿宋" w:cs="仿宋"/>
          <w:sz w:val="32"/>
          <w:szCs w:val="32"/>
          <w:lang w:val="en-US" w:eastAsia="zh-CN"/>
        </w:rPr>
        <w:t>支出决算</w:t>
      </w:r>
      <w:r>
        <w:rPr>
          <w:rFonts w:hint="eastAsia" w:ascii="仿宋" w:hAnsi="仿宋" w:eastAsia="仿宋" w:cs="仿宋"/>
          <w:sz w:val="32"/>
          <w:szCs w:val="32"/>
        </w:rPr>
        <w:t>表</w:t>
      </w:r>
      <w:r>
        <w:rPr>
          <w:rFonts w:hint="eastAsia" w:ascii="仿宋" w:hAnsi="仿宋" w:eastAsia="仿宋" w:cs="仿宋"/>
          <w:sz w:val="32"/>
          <w:szCs w:val="32"/>
          <w:lang w:eastAsia="zh-CN"/>
        </w:rPr>
        <w:t>（二）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2020年</w:t>
      </w:r>
      <w:r>
        <w:rPr>
          <w:rFonts w:hint="eastAsia" w:ascii="仿宋" w:hAnsi="仿宋" w:eastAsia="仿宋" w:cs="仿宋"/>
          <w:sz w:val="32"/>
          <w:szCs w:val="32"/>
          <w:lang w:eastAsia="zh-CN"/>
        </w:rPr>
        <w:t>一般公共预算财政拨款“三公”经费支出决算表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附表</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2020年</w:t>
      </w:r>
      <w:r>
        <w:rPr>
          <w:rFonts w:hint="eastAsia" w:ascii="仿宋" w:hAnsi="仿宋" w:eastAsia="仿宋" w:cs="仿宋"/>
          <w:sz w:val="32"/>
          <w:szCs w:val="32"/>
        </w:rPr>
        <w:t>政府性基金</w:t>
      </w:r>
      <w:r>
        <w:rPr>
          <w:rFonts w:hint="eastAsia" w:ascii="仿宋" w:hAnsi="仿宋" w:eastAsia="仿宋" w:cs="仿宋"/>
          <w:sz w:val="32"/>
          <w:szCs w:val="32"/>
          <w:lang w:eastAsia="zh-CN"/>
        </w:rPr>
        <w:t>预算财政拨款收入支出决算表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9： 2020年</w:t>
      </w:r>
      <w:r>
        <w:rPr>
          <w:rFonts w:hint="eastAsia" w:ascii="仿宋" w:hAnsi="仿宋" w:eastAsia="仿宋" w:cs="仿宋"/>
          <w:sz w:val="32"/>
          <w:szCs w:val="32"/>
          <w:lang w:eastAsia="zh-CN"/>
        </w:rPr>
        <w:t>国有资本经营预算财政拨款支出决算表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10：2020年部门决算公开相关信息统计表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2020</w:t>
      </w:r>
      <w:r>
        <w:rPr>
          <w:rFonts w:hint="eastAsia" w:ascii="仿宋" w:hAnsi="仿宋" w:eastAsia="仿宋" w:cs="仿宋"/>
          <w:b/>
          <w:bCs/>
          <w:sz w:val="32"/>
          <w:szCs w:val="32"/>
        </w:rPr>
        <w:t>年度部门</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收支情况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（一）一般公共</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收入情况说明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忻州市</w:t>
      </w:r>
      <w:r>
        <w:rPr>
          <w:rFonts w:hint="eastAsia" w:ascii="仿宋" w:hAnsi="仿宋" w:eastAsia="仿宋" w:cs="仿宋"/>
          <w:color w:val="000000" w:themeColor="text1"/>
          <w:sz w:val="32"/>
          <w:szCs w:val="32"/>
          <w:lang w:eastAsia="zh-CN"/>
          <w14:textFill>
            <w14:solidFill>
              <w14:schemeClr w14:val="tx1"/>
            </w14:solidFill>
          </w14:textFill>
        </w:rPr>
        <w:t>五寨牧坡管理站2020</w:t>
      </w:r>
      <w:r>
        <w:rPr>
          <w:rFonts w:hint="eastAsia" w:ascii="仿宋" w:hAnsi="仿宋" w:eastAsia="仿宋" w:cs="仿宋"/>
          <w:color w:val="000000" w:themeColor="text1"/>
          <w:sz w:val="32"/>
          <w:szCs w:val="32"/>
          <w14:textFill>
            <w14:solidFill>
              <w14:schemeClr w14:val="tx1"/>
            </w14:solidFill>
          </w14:textFill>
        </w:rPr>
        <w:t>年收入</w:t>
      </w:r>
      <w:r>
        <w:rPr>
          <w:rFonts w:hint="eastAsia" w:ascii="仿宋" w:hAnsi="仿宋" w:eastAsia="仿宋" w:cs="仿宋"/>
          <w:color w:val="000000" w:themeColor="text1"/>
          <w:sz w:val="32"/>
          <w:szCs w:val="32"/>
          <w:lang w:eastAsia="zh-CN"/>
          <w14:textFill>
            <w14:solidFill>
              <w14:schemeClr w14:val="tx1"/>
            </w14:solidFill>
          </w14:textFill>
        </w:rPr>
        <w:t>决算</w:t>
      </w:r>
      <w:r>
        <w:rPr>
          <w:rFonts w:hint="eastAsia" w:ascii="仿宋" w:hAnsi="仿宋" w:eastAsia="仿宋" w:cs="仿宋"/>
          <w:color w:val="000000" w:themeColor="text1"/>
          <w:sz w:val="32"/>
          <w:szCs w:val="32"/>
          <w:lang w:val="en-US" w:eastAsia="zh-CN"/>
          <w14:textFill>
            <w14:solidFill>
              <w14:schemeClr w14:val="tx1"/>
            </w14:solidFill>
          </w14:textFill>
        </w:rPr>
        <w:t>21.98</w:t>
      </w:r>
      <w:r>
        <w:rPr>
          <w:rFonts w:hint="eastAsia" w:ascii="仿宋" w:hAnsi="仿宋" w:eastAsia="仿宋" w:cs="仿宋"/>
          <w:color w:val="000000" w:themeColor="text1"/>
          <w:sz w:val="32"/>
          <w:szCs w:val="32"/>
          <w14:textFill>
            <w14:solidFill>
              <w14:schemeClr w14:val="tx1"/>
            </w14:solidFill>
          </w14:textFill>
        </w:rPr>
        <w:t>万元，其中：一般公共</w:t>
      </w:r>
      <w:r>
        <w:rPr>
          <w:rFonts w:hint="eastAsia" w:ascii="仿宋" w:hAnsi="仿宋" w:eastAsia="仿宋" w:cs="仿宋"/>
          <w:color w:val="000000" w:themeColor="text1"/>
          <w:sz w:val="32"/>
          <w:szCs w:val="32"/>
          <w:lang w:eastAsia="zh-CN"/>
          <w14:textFill>
            <w14:solidFill>
              <w14:schemeClr w14:val="tx1"/>
            </w14:solidFill>
          </w14:textFill>
        </w:rPr>
        <w:t>预算财政拨款</w:t>
      </w:r>
      <w:r>
        <w:rPr>
          <w:rFonts w:hint="eastAsia" w:ascii="仿宋" w:hAnsi="仿宋" w:eastAsia="仿宋" w:cs="仿宋"/>
          <w:color w:val="000000" w:themeColor="text1"/>
          <w:sz w:val="32"/>
          <w:szCs w:val="32"/>
          <w14:textFill>
            <w14:solidFill>
              <w14:schemeClr w14:val="tx1"/>
            </w14:solidFill>
          </w14:textFill>
        </w:rPr>
        <w:t>收入</w:t>
      </w:r>
      <w:r>
        <w:rPr>
          <w:rFonts w:hint="eastAsia" w:ascii="仿宋" w:hAnsi="仿宋" w:eastAsia="仿宋" w:cs="仿宋"/>
          <w:color w:val="000000" w:themeColor="text1"/>
          <w:sz w:val="32"/>
          <w:szCs w:val="32"/>
          <w:lang w:val="en-US" w:eastAsia="zh-CN"/>
          <w14:textFill>
            <w14:solidFill>
              <w14:schemeClr w14:val="tx1"/>
            </w14:solidFill>
          </w14:textFill>
        </w:rPr>
        <w:t>21.98</w:t>
      </w:r>
      <w:r>
        <w:rPr>
          <w:rFonts w:hint="eastAsia" w:ascii="仿宋" w:hAnsi="仿宋" w:eastAsia="仿宋" w:cs="仿宋"/>
          <w:color w:val="000000" w:themeColor="text1"/>
          <w:sz w:val="32"/>
          <w:szCs w:val="32"/>
          <w14:textFill>
            <w14:solidFill>
              <w14:schemeClr w14:val="tx1"/>
            </w14:solidFill>
          </w14:textFill>
        </w:rPr>
        <w:t>万元。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（二）一般公共</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支出情况说明</w:t>
      </w:r>
    </w:p>
    <w:p>
      <w:pPr>
        <w:ind w:firstLine="596" w:firstLineChars="200"/>
        <w:rPr>
          <w:rFonts w:hint="default" w:ascii="仿宋" w:hAnsi="仿宋" w:eastAsia="仿宋" w:cs="仿宋"/>
          <w:sz w:val="32"/>
          <w:szCs w:val="32"/>
          <w:lang w:val="en-US" w:eastAsia="zh-CN"/>
        </w:rPr>
      </w:pPr>
      <w:r>
        <w:rPr>
          <w:rFonts w:hint="eastAsia" w:ascii="仿宋" w:hAnsi="仿宋" w:eastAsia="仿宋" w:cs="仿宋"/>
          <w:spacing w:val="-11"/>
          <w:sz w:val="32"/>
          <w:szCs w:val="32"/>
        </w:rPr>
        <w:t>忻州市</w:t>
      </w:r>
      <w:r>
        <w:rPr>
          <w:rFonts w:hint="eastAsia" w:ascii="仿宋" w:hAnsi="仿宋" w:eastAsia="仿宋" w:cs="仿宋"/>
          <w:spacing w:val="-11"/>
          <w:sz w:val="32"/>
          <w:szCs w:val="32"/>
          <w:lang w:eastAsia="zh-CN"/>
        </w:rPr>
        <w:t>五寨牧坡管理站</w:t>
      </w:r>
      <w:r>
        <w:rPr>
          <w:rFonts w:hint="eastAsia" w:ascii="仿宋" w:hAnsi="仿宋" w:eastAsia="仿宋" w:cs="仿宋"/>
          <w:sz w:val="32"/>
          <w:szCs w:val="32"/>
          <w:lang w:val="en-US" w:eastAsia="zh-CN"/>
        </w:rPr>
        <w:t>2020年全部支出21.98万元。其中，</w:t>
      </w:r>
      <w:r>
        <w:rPr>
          <w:rFonts w:hint="eastAsia" w:ascii="仿宋" w:hAnsi="仿宋" w:eastAsia="仿宋" w:cs="仿宋"/>
          <w:sz w:val="32"/>
          <w:szCs w:val="32"/>
        </w:rPr>
        <w:t>基本支</w:t>
      </w:r>
      <w:r>
        <w:rPr>
          <w:rFonts w:hint="eastAsia" w:ascii="仿宋" w:hAnsi="仿宋" w:eastAsia="仿宋" w:cs="仿宋"/>
          <w:color w:val="000000" w:themeColor="text1"/>
          <w:sz w:val="32"/>
          <w:szCs w:val="32"/>
          <w14:textFill>
            <w14:solidFill>
              <w14:schemeClr w14:val="tx1"/>
            </w14:solidFill>
          </w14:textFill>
        </w:rPr>
        <w:t>出</w:t>
      </w:r>
      <w:r>
        <w:rPr>
          <w:rFonts w:hint="eastAsia" w:ascii="仿宋" w:hAnsi="仿宋" w:eastAsia="仿宋" w:cs="仿宋"/>
          <w:color w:val="000000" w:themeColor="text1"/>
          <w:sz w:val="32"/>
          <w:szCs w:val="32"/>
          <w:lang w:val="en-US" w:eastAsia="zh-CN"/>
          <w14:textFill>
            <w14:solidFill>
              <w14:schemeClr w14:val="tx1"/>
            </w14:solidFill>
          </w14:textFill>
        </w:rPr>
        <w:t>20.98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占总支出的</w:t>
      </w:r>
      <w:r>
        <w:rPr>
          <w:rFonts w:hint="eastAsia" w:ascii="仿宋" w:hAnsi="仿宋" w:eastAsia="仿宋" w:cs="仿宋"/>
          <w:color w:val="000000" w:themeColor="text1"/>
          <w:sz w:val="32"/>
          <w:szCs w:val="32"/>
          <w:lang w:val="en-US" w:eastAsia="zh-CN"/>
          <w14:textFill>
            <w14:solidFill>
              <w14:schemeClr w14:val="tx1"/>
            </w14:solidFill>
          </w14:textFill>
        </w:rPr>
        <w:t>95.45%。</w:t>
      </w:r>
      <w:r>
        <w:rPr>
          <w:rFonts w:hint="eastAsia" w:ascii="仿宋" w:hAnsi="仿宋" w:eastAsia="仿宋" w:cs="仿宋"/>
          <w:color w:val="000000" w:themeColor="text1"/>
          <w:sz w:val="32"/>
          <w:szCs w:val="32"/>
          <w14:textFill>
            <w14:solidFill>
              <w14:schemeClr w14:val="tx1"/>
            </w14:solidFill>
          </w14:textFill>
        </w:rPr>
        <w:t>基本支出是按现有人员工资标准和公用经费定额标准核定。其中：工资福利支出</w:t>
      </w:r>
      <w:r>
        <w:rPr>
          <w:rFonts w:hint="eastAsia" w:ascii="仿宋" w:hAnsi="仿宋" w:eastAsia="仿宋" w:cs="仿宋"/>
          <w:color w:val="000000" w:themeColor="text1"/>
          <w:sz w:val="32"/>
          <w:szCs w:val="32"/>
          <w:lang w:val="en-US" w:eastAsia="zh-CN"/>
          <w14:textFill>
            <w14:solidFill>
              <w14:schemeClr w14:val="tx1"/>
            </w14:solidFill>
          </w14:textFill>
        </w:rPr>
        <w:t>17.04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sz w:val="32"/>
          <w:szCs w:val="32"/>
        </w:rPr>
        <w:t>主要包括基本工资、津贴补贴、奖金、其他社会保障缴费、机关事业单位基本养老保险缴费、其他工资福利支出</w:t>
      </w:r>
      <w:r>
        <w:rPr>
          <w:rFonts w:hint="eastAsia" w:ascii="仿宋" w:hAnsi="仿宋" w:eastAsia="仿宋" w:cs="仿宋"/>
          <w:sz w:val="32"/>
          <w:szCs w:val="32"/>
          <w:lang w:eastAsia="zh-CN"/>
        </w:rPr>
        <w:t>。</w:t>
      </w: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2</w:t>
      </w:r>
      <w:r>
        <w:rPr>
          <w:rFonts w:hint="eastAsia" w:ascii="仿宋" w:hAnsi="仿宋" w:eastAsia="仿宋" w:cs="仿宋"/>
          <w:sz w:val="32"/>
          <w:szCs w:val="32"/>
        </w:rPr>
        <w:t>万元，主要包括遗属补助、退休人员采暖补贴等；商品和服务支出</w:t>
      </w:r>
      <w:r>
        <w:rPr>
          <w:rFonts w:hint="eastAsia" w:ascii="仿宋" w:hAnsi="仿宋" w:eastAsia="仿宋" w:cs="仿宋"/>
          <w:sz w:val="32"/>
          <w:szCs w:val="32"/>
          <w:lang w:val="en-US" w:eastAsia="zh-CN"/>
        </w:rPr>
        <w:t>1.94</w:t>
      </w:r>
      <w:r>
        <w:rPr>
          <w:rFonts w:hint="eastAsia" w:ascii="仿宋" w:hAnsi="仿宋" w:eastAsia="仿宋" w:cs="仿宋"/>
          <w:sz w:val="32"/>
          <w:szCs w:val="32"/>
        </w:rPr>
        <w:t>万元，主要包括办公费、取暖费、工会经费、福利费、水电费、 差旅费、培训费、公务用车运行维护费、其他交通费用、其他商品和服务支出等。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2020年度项目支出1万元，占总支出的4.55%。</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二、“三公”经费</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596"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pacing w:val="-11"/>
          <w:sz w:val="32"/>
          <w:szCs w:val="32"/>
        </w:rPr>
        <w:t>忻州市</w:t>
      </w:r>
      <w:r>
        <w:rPr>
          <w:rFonts w:hint="eastAsia" w:ascii="仿宋" w:hAnsi="仿宋" w:eastAsia="仿宋" w:cs="仿宋"/>
          <w:spacing w:val="-11"/>
          <w:sz w:val="32"/>
          <w:szCs w:val="32"/>
          <w:lang w:eastAsia="zh-CN"/>
        </w:rPr>
        <w:t>五寨牧坡管理站</w:t>
      </w:r>
      <w:r>
        <w:rPr>
          <w:rFonts w:hint="eastAsia" w:ascii="仿宋" w:hAnsi="仿宋" w:eastAsia="仿宋" w:cs="仿宋"/>
          <w:sz w:val="32"/>
          <w:szCs w:val="32"/>
          <w:lang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无一般公共预算财政拨款</w:t>
      </w:r>
      <w:r>
        <w:rPr>
          <w:rFonts w:hint="eastAsia" w:ascii="仿宋" w:hAnsi="仿宋" w:eastAsia="仿宋" w:cs="仿宋"/>
          <w:sz w:val="32"/>
          <w:szCs w:val="32"/>
        </w:rPr>
        <w:t>“三公”经费</w:t>
      </w:r>
      <w:r>
        <w:rPr>
          <w:rFonts w:hint="eastAsia" w:ascii="仿宋" w:hAnsi="仿宋" w:eastAsia="仿宋" w:cs="仿宋"/>
          <w:sz w:val="32"/>
          <w:szCs w:val="32"/>
          <w:lang w:eastAsia="zh-CN"/>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三、政府性基金</w:t>
      </w:r>
      <w:r>
        <w:rPr>
          <w:rFonts w:hint="eastAsia" w:ascii="仿宋" w:hAnsi="仿宋" w:eastAsia="仿宋" w:cs="仿宋"/>
          <w:b/>
          <w:bCs/>
          <w:sz w:val="32"/>
          <w:szCs w:val="32"/>
          <w:lang w:eastAsia="zh-CN"/>
        </w:rPr>
        <w:t>决算</w:t>
      </w:r>
      <w:r>
        <w:rPr>
          <w:rFonts w:hint="eastAsia" w:ascii="仿宋" w:hAnsi="仿宋" w:eastAsia="仿宋" w:cs="仿宋"/>
          <w:b/>
          <w:bCs/>
          <w:sz w:val="32"/>
          <w:szCs w:val="32"/>
        </w:rPr>
        <w:t>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596" w:firstLineChars="200"/>
        <w:jc w:val="left"/>
        <w:textAlignment w:val="auto"/>
        <w:outlineLvl w:val="9"/>
        <w:rPr>
          <w:rFonts w:hint="eastAsia" w:ascii="仿宋" w:hAnsi="仿宋" w:eastAsia="仿宋" w:cs="仿宋"/>
          <w:spacing w:val="-11"/>
          <w:sz w:val="32"/>
          <w:szCs w:val="32"/>
        </w:rPr>
      </w:pPr>
      <w:r>
        <w:rPr>
          <w:rFonts w:hint="eastAsia" w:ascii="仿宋" w:hAnsi="仿宋" w:eastAsia="仿宋" w:cs="仿宋"/>
          <w:spacing w:val="-11"/>
          <w:sz w:val="32"/>
          <w:szCs w:val="32"/>
        </w:rPr>
        <w:t>忻州市</w:t>
      </w:r>
      <w:r>
        <w:rPr>
          <w:rFonts w:hint="eastAsia" w:ascii="仿宋" w:hAnsi="仿宋" w:eastAsia="仿宋" w:cs="仿宋"/>
          <w:spacing w:val="-11"/>
          <w:sz w:val="32"/>
          <w:szCs w:val="32"/>
          <w:lang w:eastAsia="zh-CN"/>
        </w:rPr>
        <w:t>五寨牧坡管理站2020</w:t>
      </w:r>
      <w:r>
        <w:rPr>
          <w:rFonts w:hint="eastAsia" w:ascii="仿宋" w:hAnsi="仿宋" w:eastAsia="仿宋" w:cs="仿宋"/>
          <w:spacing w:val="-11"/>
          <w:sz w:val="32"/>
          <w:szCs w:val="32"/>
        </w:rPr>
        <w:t>年度没有政府性基金</w:t>
      </w:r>
      <w:r>
        <w:rPr>
          <w:rFonts w:hint="eastAsia" w:ascii="仿宋" w:hAnsi="仿宋" w:eastAsia="仿宋" w:cs="仿宋"/>
          <w:spacing w:val="-11"/>
          <w:sz w:val="32"/>
          <w:szCs w:val="32"/>
          <w:lang w:eastAsia="zh-CN"/>
        </w:rPr>
        <w:t>决算</w:t>
      </w:r>
      <w:r>
        <w:rPr>
          <w:rFonts w:hint="eastAsia" w:ascii="仿宋" w:hAnsi="仿宋" w:eastAsia="仿宋" w:cs="仿宋"/>
          <w:spacing w:val="-11"/>
          <w:sz w:val="32"/>
          <w:szCs w:val="32"/>
        </w:rPr>
        <w:t>。</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四、机关运行经费情况说明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事业单位不统计机关运行经费。</w:t>
      </w:r>
    </w:p>
    <w:p>
      <w:pPr>
        <w:pStyle w:val="2"/>
        <w:spacing w:before="0" w:beforeAutospacing="0" w:after="0" w:afterAutospacing="0" w:line="405" w:lineRule="atLeast"/>
        <w:ind w:firstLine="630"/>
        <w:rPr>
          <w:rFonts w:ascii="仿宋" w:hAnsi="仿宋" w:eastAsia="仿宋"/>
          <w:b/>
          <w:bCs/>
          <w:color w:val="000000"/>
          <w:sz w:val="32"/>
          <w:szCs w:val="32"/>
        </w:rPr>
      </w:pP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国有资产占用情况</w:t>
      </w:r>
    </w:p>
    <w:p>
      <w:pPr>
        <w:pStyle w:val="2"/>
        <w:spacing w:before="0" w:beforeAutospacing="0" w:after="0" w:afterAutospacing="0" w:line="405" w:lineRule="atLeast"/>
        <w:ind w:firstLine="630"/>
        <w:rPr>
          <w:rFonts w:hint="eastAsia" w:ascii="仿宋" w:hAnsi="仿宋" w:eastAsia="仿宋" w:cs="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2020</w:t>
      </w:r>
      <w:r>
        <w:rPr>
          <w:rFonts w:hint="eastAsia" w:ascii="仿宋" w:hAnsi="仿宋" w:eastAsia="仿宋"/>
          <w:sz w:val="32"/>
          <w:szCs w:val="32"/>
        </w:rPr>
        <w:t>年12月31日，忻州市</w:t>
      </w:r>
      <w:r>
        <w:rPr>
          <w:rFonts w:hint="eastAsia" w:ascii="仿宋" w:hAnsi="仿宋" w:eastAsia="仿宋" w:cs="仿宋"/>
          <w:spacing w:val="-11"/>
          <w:sz w:val="32"/>
          <w:szCs w:val="32"/>
          <w:lang w:eastAsia="zh-CN"/>
        </w:rPr>
        <w:t>五寨牧坡管理站无公</w:t>
      </w:r>
      <w:r>
        <w:rPr>
          <w:rFonts w:hint="eastAsia" w:ascii="仿宋" w:hAnsi="仿宋" w:eastAsia="仿宋"/>
          <w:sz w:val="32"/>
          <w:szCs w:val="32"/>
        </w:rPr>
        <w:t>务用车</w:t>
      </w:r>
      <w:r>
        <w:rPr>
          <w:rFonts w:hint="eastAsia" w:ascii="仿宋" w:hAnsi="仿宋" w:eastAsia="仿宋"/>
          <w:sz w:val="32"/>
          <w:szCs w:val="32"/>
          <w:lang w:eastAsia="zh-CN"/>
        </w:rPr>
        <w:t>。</w:t>
      </w:r>
    </w:p>
    <w:p>
      <w:pPr>
        <w:widowControl/>
        <w:spacing w:line="405" w:lineRule="atLeast"/>
        <w:ind w:firstLine="643" w:firstLineChars="200"/>
        <w:jc w:val="lef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六、</w:t>
      </w:r>
      <w:r>
        <w:rPr>
          <w:rFonts w:hint="eastAsia" w:ascii="仿宋" w:hAnsi="仿宋" w:eastAsia="仿宋" w:cs="仿宋"/>
          <w:b/>
          <w:bCs/>
          <w:color w:val="000000"/>
          <w:kern w:val="0"/>
          <w:sz w:val="32"/>
          <w:szCs w:val="32"/>
        </w:rPr>
        <w:t>政府采购情况</w:t>
      </w:r>
      <w:r>
        <w:rPr>
          <w:rFonts w:hint="eastAsia" w:ascii="仿宋" w:hAnsi="仿宋" w:eastAsia="仿宋" w:cs="仿宋"/>
          <w:b/>
          <w:bCs/>
          <w:color w:val="000000"/>
          <w:kern w:val="0"/>
          <w:sz w:val="32"/>
          <w:szCs w:val="32"/>
          <w:lang w:eastAsia="zh-CN"/>
        </w:rPr>
        <w:t>、</w:t>
      </w:r>
      <w:r>
        <w:rPr>
          <w:rFonts w:hint="eastAsia" w:ascii="仿宋" w:hAnsi="仿宋" w:eastAsia="仿宋"/>
          <w:b/>
          <w:bCs/>
          <w:color w:val="000000"/>
          <w:sz w:val="32"/>
          <w:szCs w:val="32"/>
          <w:lang w:val="en-US" w:eastAsia="zh-CN"/>
        </w:rPr>
        <w:t>预算绩效情况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w:t>
      </w:r>
      <w:r>
        <w:rPr>
          <w:rFonts w:hint="eastAsia" w:ascii="仿宋" w:hAnsi="仿宋" w:eastAsia="仿宋" w:cs="仿宋"/>
          <w:spacing w:val="-11"/>
          <w:sz w:val="32"/>
          <w:szCs w:val="32"/>
        </w:rPr>
        <w:t>忻州市</w:t>
      </w:r>
      <w:r>
        <w:rPr>
          <w:rFonts w:hint="eastAsia" w:ascii="仿宋" w:hAnsi="仿宋" w:eastAsia="仿宋" w:cs="仿宋"/>
          <w:spacing w:val="-11"/>
          <w:sz w:val="32"/>
          <w:szCs w:val="32"/>
          <w:lang w:eastAsia="zh-CN"/>
        </w:rPr>
        <w:t>五寨牧坡管理站无政府</w:t>
      </w:r>
      <w:r>
        <w:rPr>
          <w:rFonts w:hint="eastAsia" w:ascii="仿宋" w:hAnsi="仿宋" w:eastAsia="仿宋" w:cs="仿宋"/>
          <w:color w:val="000000"/>
          <w:sz w:val="32"/>
          <w:szCs w:val="32"/>
        </w:rPr>
        <w:t>采购</w:t>
      </w:r>
      <w:r>
        <w:rPr>
          <w:rFonts w:hint="eastAsia" w:ascii="仿宋" w:hAnsi="仿宋" w:eastAsia="仿宋" w:cs="仿宋"/>
          <w:color w:val="000000"/>
          <w:sz w:val="32"/>
          <w:szCs w:val="32"/>
          <w:lang w:eastAsia="zh-CN"/>
        </w:rPr>
        <w:t>。</w:t>
      </w:r>
    </w:p>
    <w:p>
      <w:pPr>
        <w:pStyle w:val="2"/>
        <w:spacing w:before="0" w:beforeAutospacing="0" w:after="0" w:afterAutospacing="0" w:line="405" w:lineRule="atLeast"/>
        <w:ind w:firstLine="630"/>
        <w:rPr>
          <w:rFonts w:hint="eastAsia" w:ascii="仿宋" w:hAnsi="仿宋" w:eastAsia="仿宋" w:cs="仿宋"/>
          <w:color w:val="000000"/>
          <w:sz w:val="32"/>
          <w:szCs w:val="32"/>
          <w:lang w:val="en-US" w:eastAsia="zh-CN"/>
        </w:rPr>
      </w:pPr>
      <w:r>
        <w:rPr>
          <w:rFonts w:hint="eastAsia" w:ascii="仿宋" w:hAnsi="仿宋" w:eastAsia="仿宋"/>
          <w:color w:val="000000"/>
          <w:sz w:val="32"/>
          <w:szCs w:val="32"/>
        </w:rPr>
        <w:t>预算绩效情况。根据财政预算管理要求，我</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对</w:t>
      </w:r>
      <w:r>
        <w:rPr>
          <w:rFonts w:hint="eastAsia" w:ascii="仿宋" w:hAnsi="仿宋" w:eastAsia="仿宋"/>
          <w:color w:val="000000"/>
          <w:sz w:val="32"/>
          <w:szCs w:val="32"/>
          <w:lang w:eastAsia="zh-CN"/>
        </w:rPr>
        <w:t>2020</w:t>
      </w:r>
      <w:r>
        <w:rPr>
          <w:rFonts w:hint="eastAsia" w:ascii="仿宋" w:hAnsi="仿宋" w:eastAsia="仿宋"/>
          <w:sz w:val="32"/>
          <w:szCs w:val="32"/>
        </w:rPr>
        <w:t>年度单位整体支出进行了绩效自评。</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名词解释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财政拨款收入：指市级财政当年拨付的资金。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、其他收入：指除上述“财政拨款收入”等以外的收入，主要是存款利息收入等。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、年初结转和结余：指以前年度工作目标尚未完成，结转到本年按有关规定继续使用的资金。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、年末结转和结余：指本年和以前年度工作目标尚未完成，结转到以后年度按有关规定继续使用的资金；或本年和以前年度工作目标已完成，剩余的滚存资金。</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、基本支出</w:t>
      </w:r>
      <w:r>
        <w:rPr>
          <w:rFonts w:hint="eastAsia" w:ascii="仿宋" w:hAnsi="仿宋" w:eastAsia="仿宋" w:cs="仿宋"/>
          <w:sz w:val="32"/>
          <w:szCs w:val="32"/>
          <w:lang w:eastAsia="zh-CN"/>
        </w:rPr>
        <w:t>：</w:t>
      </w:r>
      <w:r>
        <w:rPr>
          <w:rFonts w:hint="eastAsia" w:ascii="仿宋" w:hAnsi="仿宋" w:eastAsia="仿宋" w:cs="仿宋"/>
          <w:sz w:val="32"/>
          <w:szCs w:val="32"/>
        </w:rPr>
        <w:t>指为保障机构正常运转、完成日常工作任务而发生的人员支出和公用支出。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、项目支出</w:t>
      </w:r>
      <w:r>
        <w:rPr>
          <w:rFonts w:hint="eastAsia" w:ascii="仿宋" w:hAnsi="仿宋" w:eastAsia="仿宋" w:cs="仿宋"/>
          <w:sz w:val="32"/>
          <w:szCs w:val="32"/>
          <w:lang w:eastAsia="zh-CN"/>
        </w:rPr>
        <w:t>：</w:t>
      </w:r>
      <w:r>
        <w:rPr>
          <w:rFonts w:hint="eastAsia" w:ascii="仿宋" w:hAnsi="仿宋" w:eastAsia="仿宋" w:cs="仿宋"/>
          <w:sz w:val="32"/>
          <w:szCs w:val="32"/>
        </w:rPr>
        <w:t>指在基本支出之外为完成特定行政任务和事业发展目标所发生的支出。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、“三公”经费</w:t>
      </w:r>
      <w:r>
        <w:rPr>
          <w:rFonts w:hint="eastAsia" w:ascii="仿宋" w:hAnsi="仿宋" w:eastAsia="仿宋" w:cs="仿宋"/>
          <w:sz w:val="32"/>
          <w:szCs w:val="32"/>
          <w:lang w:eastAsia="zh-CN"/>
        </w:rPr>
        <w:t>：</w:t>
      </w:r>
      <w:r>
        <w:rPr>
          <w:rFonts w:hint="eastAsia" w:ascii="仿宋" w:hAnsi="仿宋" w:eastAsia="仿宋" w:cs="仿宋"/>
          <w:sz w:val="32"/>
          <w:szCs w:val="32"/>
        </w:rPr>
        <w:t>指市直部门用一般公共</w:t>
      </w:r>
      <w:r>
        <w:rPr>
          <w:rFonts w:hint="eastAsia" w:ascii="仿宋" w:hAnsi="仿宋" w:eastAsia="仿宋" w:cs="仿宋"/>
          <w:sz w:val="32"/>
          <w:szCs w:val="32"/>
          <w:lang w:eastAsia="zh-CN"/>
        </w:rPr>
        <w:t>决算</w:t>
      </w:r>
      <w:r>
        <w:rPr>
          <w:rFonts w:hint="eastAsia" w:ascii="仿宋" w:hAnsi="仿宋" w:eastAsia="仿宋" w:cs="仿宋"/>
          <w:sz w:val="32"/>
          <w:szCs w:val="32"/>
        </w:rPr>
        <w:t>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、机关运行经费</w:t>
      </w:r>
      <w:r>
        <w:rPr>
          <w:rFonts w:hint="eastAsia" w:ascii="仿宋" w:hAnsi="仿宋" w:eastAsia="仿宋" w:cs="仿宋"/>
          <w:sz w:val="32"/>
          <w:szCs w:val="32"/>
          <w:lang w:eastAsia="zh-CN"/>
        </w:rPr>
        <w:t>：</w:t>
      </w:r>
      <w:r>
        <w:rPr>
          <w:rFonts w:hint="eastAsia" w:ascii="仿宋" w:hAnsi="仿宋" w:eastAsia="仿宋" w:cs="仿宋"/>
          <w:sz w:val="32"/>
          <w:szCs w:val="32"/>
        </w:rPr>
        <w:t>指行政单位和参照公务员法管理的事业单位使用一般公共</w:t>
      </w:r>
      <w:r>
        <w:rPr>
          <w:rFonts w:hint="eastAsia" w:ascii="仿宋" w:hAnsi="仿宋" w:eastAsia="仿宋" w:cs="仿宋"/>
          <w:sz w:val="32"/>
          <w:szCs w:val="32"/>
          <w:lang w:eastAsia="zh-CN"/>
        </w:rPr>
        <w:t>决算</w:t>
      </w:r>
      <w:r>
        <w:rPr>
          <w:rFonts w:hint="eastAsia" w:ascii="仿宋" w:hAnsi="仿宋" w:eastAsia="仿宋" w:cs="仿宋"/>
          <w:sz w:val="32"/>
          <w:szCs w:val="32"/>
        </w:rPr>
        <w:t>安排的基本支出中的日常公用经费支出。</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4D96"/>
    <w:rsid w:val="01DA4612"/>
    <w:rsid w:val="050F1B82"/>
    <w:rsid w:val="059C253B"/>
    <w:rsid w:val="07316084"/>
    <w:rsid w:val="0952504F"/>
    <w:rsid w:val="0DE12064"/>
    <w:rsid w:val="0E31273C"/>
    <w:rsid w:val="0F903640"/>
    <w:rsid w:val="10194966"/>
    <w:rsid w:val="114E7B1C"/>
    <w:rsid w:val="12D8229F"/>
    <w:rsid w:val="133C195B"/>
    <w:rsid w:val="139C2320"/>
    <w:rsid w:val="1407741D"/>
    <w:rsid w:val="14F466D8"/>
    <w:rsid w:val="16C96AEF"/>
    <w:rsid w:val="1B087600"/>
    <w:rsid w:val="1C913281"/>
    <w:rsid w:val="1CA76B4C"/>
    <w:rsid w:val="1CAD6EBB"/>
    <w:rsid w:val="1CDF3DA5"/>
    <w:rsid w:val="202102DF"/>
    <w:rsid w:val="211C4306"/>
    <w:rsid w:val="21634819"/>
    <w:rsid w:val="23242090"/>
    <w:rsid w:val="26435BFF"/>
    <w:rsid w:val="27EB210B"/>
    <w:rsid w:val="292626A4"/>
    <w:rsid w:val="2D5310CC"/>
    <w:rsid w:val="2E2F0562"/>
    <w:rsid w:val="2EC621F9"/>
    <w:rsid w:val="2F3868D8"/>
    <w:rsid w:val="2FBD5C70"/>
    <w:rsid w:val="320225BA"/>
    <w:rsid w:val="32DA6153"/>
    <w:rsid w:val="32DE1BEA"/>
    <w:rsid w:val="33B13A3F"/>
    <w:rsid w:val="341B3C4F"/>
    <w:rsid w:val="34337EEC"/>
    <w:rsid w:val="34D94219"/>
    <w:rsid w:val="362F6553"/>
    <w:rsid w:val="36324C31"/>
    <w:rsid w:val="38136735"/>
    <w:rsid w:val="383B7CA3"/>
    <w:rsid w:val="384B13DC"/>
    <w:rsid w:val="387F595F"/>
    <w:rsid w:val="3C553E18"/>
    <w:rsid w:val="411D4D52"/>
    <w:rsid w:val="43467F4C"/>
    <w:rsid w:val="449A7472"/>
    <w:rsid w:val="44DD06DA"/>
    <w:rsid w:val="45C04D7F"/>
    <w:rsid w:val="464F76A8"/>
    <w:rsid w:val="46B87222"/>
    <w:rsid w:val="46FE6990"/>
    <w:rsid w:val="47F130FF"/>
    <w:rsid w:val="4A090A41"/>
    <w:rsid w:val="4A0E30D0"/>
    <w:rsid w:val="4BE56BA2"/>
    <w:rsid w:val="4C823B0E"/>
    <w:rsid w:val="4D1A317C"/>
    <w:rsid w:val="4D4902E9"/>
    <w:rsid w:val="4D811CE7"/>
    <w:rsid w:val="51292058"/>
    <w:rsid w:val="51510759"/>
    <w:rsid w:val="51B901C0"/>
    <w:rsid w:val="528C0696"/>
    <w:rsid w:val="5622521C"/>
    <w:rsid w:val="56A6069E"/>
    <w:rsid w:val="581E5E60"/>
    <w:rsid w:val="585711A2"/>
    <w:rsid w:val="587D3BC2"/>
    <w:rsid w:val="58EB0DEA"/>
    <w:rsid w:val="59BB30D2"/>
    <w:rsid w:val="5C101F29"/>
    <w:rsid w:val="5E0A17CE"/>
    <w:rsid w:val="5E8F3B86"/>
    <w:rsid w:val="5FD92885"/>
    <w:rsid w:val="60EB11E9"/>
    <w:rsid w:val="62D82D9E"/>
    <w:rsid w:val="639A38AA"/>
    <w:rsid w:val="661A6F3C"/>
    <w:rsid w:val="668013A1"/>
    <w:rsid w:val="68F61535"/>
    <w:rsid w:val="6AF179DD"/>
    <w:rsid w:val="6B56211C"/>
    <w:rsid w:val="6C9540F9"/>
    <w:rsid w:val="6CAC29FF"/>
    <w:rsid w:val="6D174E1B"/>
    <w:rsid w:val="6FE7501B"/>
    <w:rsid w:val="70B61D1B"/>
    <w:rsid w:val="71353C9E"/>
    <w:rsid w:val="725D505F"/>
    <w:rsid w:val="73597090"/>
    <w:rsid w:val="73C73548"/>
    <w:rsid w:val="73E42280"/>
    <w:rsid w:val="744245A5"/>
    <w:rsid w:val="74BC74F3"/>
    <w:rsid w:val="75997E9B"/>
    <w:rsid w:val="75D4349E"/>
    <w:rsid w:val="769D6FC5"/>
    <w:rsid w:val="76B2583A"/>
    <w:rsid w:val="7739049A"/>
    <w:rsid w:val="78033526"/>
    <w:rsid w:val="78145669"/>
    <w:rsid w:val="785F29BC"/>
    <w:rsid w:val="788038AC"/>
    <w:rsid w:val="79A81D97"/>
    <w:rsid w:val="7A560A11"/>
    <w:rsid w:val="7A604DAC"/>
    <w:rsid w:val="7A60753C"/>
    <w:rsid w:val="7A656653"/>
    <w:rsid w:val="7B3856AF"/>
    <w:rsid w:val="7CED28DB"/>
    <w:rsid w:val="7DE75B60"/>
    <w:rsid w:val="7E3A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2021-09-18T03:08:48Z</dcterms:modified>
  <dc:title>根据忻州市第四届人大第二次会议审查批准的2017年市本级财政预算和忻州市财政局以忻财预[2017]17号文件批复我站的预算，以及《预算法》的规定，现将2017年本部门的预算及“三公 ”经费预算进行公开，以接受社会监督。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